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297E32" w:rsidR="00185B6D" w:rsidP="00297E32" w:rsidRDefault="001A33FF" w14:paraId="1B34E395" wp14:textId="77777777">
      <w:r>
        <w:rPr>
          <w:noProof/>
          <w:lang w:eastAsia="en-GB"/>
        </w:rPr>
        <mc:AlternateContent>
          <mc:Choice Requires="wps">
            <w:drawing>
              <wp:anchor xmlns:wp14="http://schemas.microsoft.com/office/word/2010/wordprocessingDrawing" distT="45720" distB="45720" distL="114300" distR="114300" simplePos="0" relativeHeight="251665408" behindDoc="0" locked="0" layoutInCell="1" allowOverlap="1" wp14:anchorId="2362A984" wp14:editId="1B0DEA8C">
                <wp:simplePos x="0" y="0"/>
                <wp:positionH relativeFrom="margin">
                  <wp:align>right</wp:align>
                </wp:positionH>
                <wp:positionV relativeFrom="paragraph">
                  <wp:posOffset>297</wp:posOffset>
                </wp:positionV>
                <wp:extent cx="5403850" cy="1381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381125"/>
                        </a:xfrm>
                        <a:prstGeom prst="rect">
                          <a:avLst/>
                        </a:prstGeom>
                        <a:solidFill>
                          <a:srgbClr val="FFFFFF"/>
                        </a:solidFill>
                        <a:ln w="9525">
                          <a:solidFill>
                            <a:srgbClr val="000000"/>
                          </a:solidFill>
                          <a:miter lim="800000"/>
                          <a:headEnd/>
                          <a:tailEnd/>
                        </a:ln>
                      </wps:spPr>
                      <wps:txbx>
                        <w:txbxContent>
                          <w:p xmlns:wp14="http://schemas.microsoft.com/office/word/2010/wordml" w:rsidRPr="00D60320" w:rsidR="00A20ECF" w:rsidP="00A20ECF" w:rsidRDefault="00A20ECF" w14:paraId="3B4B3E7B" wp14:textId="77777777">
                            <w:r w:rsidRPr="00E110E5">
                              <w:rPr>
                                <w:u w:val="single"/>
                              </w:rPr>
                              <w:t xml:space="preserve">Oak Class </w:t>
                            </w:r>
                            <w:r>
                              <w:rPr>
                                <w:u w:val="single"/>
                              </w:rPr>
                              <w:t>Y4</w:t>
                            </w:r>
                            <w:r>
                              <w:rPr>
                                <w:u w:val="single"/>
                              </w:rPr>
                              <w:t xml:space="preserve"> </w:t>
                            </w:r>
                            <w:r w:rsidRPr="00E110E5">
                              <w:rPr>
                                <w:u w:val="single"/>
                              </w:rPr>
                              <w:t xml:space="preserve">- Week </w:t>
                            </w:r>
                            <w:r>
                              <w:rPr>
                                <w:u w:val="single"/>
                              </w:rPr>
                              <w:t>Six</w:t>
                            </w:r>
                            <w:r w:rsidRPr="00E110E5">
                              <w:rPr>
                                <w:u w:val="single"/>
                              </w:rPr>
                              <w:t xml:space="preserve"> –</w:t>
                            </w:r>
                            <w:r>
                              <w:rPr>
                                <w:u w:val="single"/>
                              </w:rPr>
                              <w:t>4</w:t>
                            </w:r>
                            <w:r w:rsidRPr="001A102E">
                              <w:rPr>
                                <w:u w:val="single"/>
                                <w:vertAlign w:val="superscript"/>
                              </w:rPr>
                              <w:t>th</w:t>
                            </w:r>
                            <w:r>
                              <w:rPr>
                                <w:u w:val="single"/>
                              </w:rPr>
                              <w:t xml:space="preserve"> May</w:t>
                            </w:r>
                            <w:r w:rsidRPr="00E110E5">
                              <w:rPr>
                                <w:u w:val="single"/>
                              </w:rPr>
                              <w:t xml:space="preserve"> to </w:t>
                            </w:r>
                            <w:r>
                              <w:rPr>
                                <w:u w:val="single"/>
                              </w:rPr>
                              <w:t>8th</w:t>
                            </w:r>
                            <w:r w:rsidRPr="00E110E5">
                              <w:rPr>
                                <w:u w:val="single"/>
                              </w:rPr>
                              <w:t xml:space="preserve"> </w:t>
                            </w:r>
                            <w:r>
                              <w:rPr>
                                <w:u w:val="single"/>
                              </w:rPr>
                              <w:t>May</w:t>
                            </w:r>
                            <w:r w:rsidRPr="00E110E5">
                              <w:rPr>
                                <w:u w:val="single"/>
                              </w:rPr>
                              <w:t xml:space="preserve"> 2020 – </w:t>
                            </w:r>
                            <w:r>
                              <w:rPr>
                                <w:u w:val="single"/>
                              </w:rPr>
                              <w:t>Food</w:t>
                            </w:r>
                          </w:p>
                          <w:p xmlns:wp14="http://schemas.microsoft.com/office/word/2010/wordml" w:rsidR="00A20ECF" w:rsidP="00A20ECF" w:rsidRDefault="00A20ECF" w14:paraId="02DBD3F0" wp14:textId="77777777">
                            <w:r w:rsidRPr="00E110E5">
                              <w:t xml:space="preserve">Welcome to </w:t>
                            </w:r>
                            <w:r>
                              <w:t>Week 6. Daily Maths and English tasks are now on Seesaw each day. The learning project theme this week is ‘food’ so you can enjoy finding out about the main food groups and making a chocolate bar wrapper design.</w:t>
                            </w:r>
                          </w:p>
                          <w:p xmlns:wp14="http://schemas.microsoft.com/office/word/2010/wordml" w:rsidR="00A20ECF" w:rsidP="00A20ECF" w:rsidRDefault="00A20ECF" w14:paraId="6E16D28B" wp14:textId="77777777">
                            <w:r w:rsidRPr="00E110E5">
                              <w:t>Take care and keep safe. Mr Burton.</w:t>
                            </w:r>
                          </w:p>
                          <w:p xmlns:wp14="http://schemas.microsoft.com/office/word/2010/wordml" w:rsidR="001A33FF" w:rsidP="001A33FF" w:rsidRDefault="001A33FF" w14:paraId="672A6659" wp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84A218B">
              <v:shapetype id="_x0000_t202" coordsize="21600,21600" o:spt="202" path="m,l,21600r21600,l21600,xe" w14:anchorId="2362A984">
                <v:stroke joinstyle="miter"/>
                <v:path gradientshapeok="t" o:connecttype="rect"/>
              </v:shapetype>
              <v:shape id="Text Box 2" style="position:absolute;margin-left:374.3pt;margin-top:0;width:425.5pt;height:108.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">
                <v:textbox>
                  <w:txbxContent>
                    <w:p w:rsidRPr="00D60320" w:rsidR="00A20ECF" w:rsidP="00A20ECF" w:rsidRDefault="00A20ECF" w14:paraId="28FD5C9E" wp14:textId="77777777">
                      <w:r w:rsidRPr="00E110E5">
                        <w:rPr>
                          <w:u w:val="single"/>
                        </w:rPr>
                        <w:t xml:space="preserve">Oak Class </w:t>
                      </w:r>
                      <w:r>
                        <w:rPr>
                          <w:u w:val="single"/>
                        </w:rPr>
                        <w:t>Y4</w:t>
                      </w:r>
                      <w:r>
                        <w:rPr>
                          <w:u w:val="single"/>
                        </w:rPr>
                        <w:t xml:space="preserve"> </w:t>
                      </w:r>
                      <w:r w:rsidRPr="00E110E5">
                        <w:rPr>
                          <w:u w:val="single"/>
                        </w:rPr>
                        <w:t xml:space="preserve">- Week </w:t>
                      </w:r>
                      <w:r>
                        <w:rPr>
                          <w:u w:val="single"/>
                        </w:rPr>
                        <w:t>Six</w:t>
                      </w:r>
                      <w:r w:rsidRPr="00E110E5">
                        <w:rPr>
                          <w:u w:val="single"/>
                        </w:rPr>
                        <w:t xml:space="preserve"> –</w:t>
                      </w:r>
                      <w:r>
                        <w:rPr>
                          <w:u w:val="single"/>
                        </w:rPr>
                        <w:t>4</w:t>
                      </w:r>
                      <w:r w:rsidRPr="001A102E">
                        <w:rPr>
                          <w:u w:val="single"/>
                          <w:vertAlign w:val="superscript"/>
                        </w:rPr>
                        <w:t>th</w:t>
                      </w:r>
                      <w:r>
                        <w:rPr>
                          <w:u w:val="single"/>
                        </w:rPr>
                        <w:t xml:space="preserve"> May</w:t>
                      </w:r>
                      <w:r w:rsidRPr="00E110E5">
                        <w:rPr>
                          <w:u w:val="single"/>
                        </w:rPr>
                        <w:t xml:space="preserve"> to </w:t>
                      </w:r>
                      <w:r>
                        <w:rPr>
                          <w:u w:val="single"/>
                        </w:rPr>
                        <w:t>8th</w:t>
                      </w:r>
                      <w:r w:rsidRPr="00E110E5">
                        <w:rPr>
                          <w:u w:val="single"/>
                        </w:rPr>
                        <w:t xml:space="preserve"> </w:t>
                      </w:r>
                      <w:r>
                        <w:rPr>
                          <w:u w:val="single"/>
                        </w:rPr>
                        <w:t>May</w:t>
                      </w:r>
                      <w:r w:rsidRPr="00E110E5">
                        <w:rPr>
                          <w:u w:val="single"/>
                        </w:rPr>
                        <w:t xml:space="preserve"> 2020 – </w:t>
                      </w:r>
                      <w:r>
                        <w:rPr>
                          <w:u w:val="single"/>
                        </w:rPr>
                        <w:t>Food</w:t>
                      </w:r>
                    </w:p>
                    <w:p w:rsidR="00A20ECF" w:rsidP="00A20ECF" w:rsidRDefault="00A20ECF" w14:paraId="7A8DBC02" wp14:textId="77777777">
                      <w:r w:rsidRPr="00E110E5">
                        <w:t xml:space="preserve">Welcome to </w:t>
                      </w:r>
                      <w:r>
                        <w:t>Week 6. Daily Maths and English tasks are now on Seesaw each day. The learning project theme this week is ‘food’ so you can enjoy finding out about the main food groups and making a chocolate bar wrapper design.</w:t>
                      </w:r>
                    </w:p>
                    <w:p w:rsidR="00A20ECF" w:rsidP="00A20ECF" w:rsidRDefault="00A20ECF" w14:paraId="4CF7F3AB" wp14:textId="77777777">
                      <w:r w:rsidRPr="00E110E5">
                        <w:t>Take care and keep safe. Mr Burton.</w:t>
                      </w:r>
                    </w:p>
                    <w:p w:rsidR="001A33FF" w:rsidP="001A33FF" w:rsidRDefault="001A33FF" w14:paraId="0A37501D" wp14:textId="77777777"/>
                  </w:txbxContent>
                </v:textbox>
                <w10:wrap type="square" anchorx="margin"/>
              </v:shape>
            </w:pict>
          </mc:Fallback>
        </mc:AlternateContent>
      </w:r>
      <w:r w:rsidR="00297E32">
        <w:rPr>
          <w:noProof/>
          <w:lang w:eastAsia="en-GB"/>
        </w:rPr>
        <w:drawing>
          <wp:inline xmlns:wp14="http://schemas.microsoft.com/office/word/2010/wordprocessingDrawing" distT="0" distB="0" distL="0" distR="0" wp14:anchorId="3B2B9C95" wp14:editId="1322E390">
            <wp:extent cx="988007" cy="10731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693" cy="1099963"/>
                    </a:xfrm>
                    <a:prstGeom prst="rect">
                      <a:avLst/>
                    </a:prstGeom>
                    <a:noFill/>
                  </pic:spPr>
                </pic:pic>
              </a:graphicData>
            </a:graphic>
          </wp:inline>
        </w:drawing>
      </w:r>
    </w:p>
    <w:tbl>
      <w:tblPr>
        <w:tblW w:w="10480" w:type="dxa"/>
        <w:tblCellMar>
          <w:top w:w="15" w:type="dxa"/>
          <w:left w:w="15" w:type="dxa"/>
          <w:bottom w:w="15" w:type="dxa"/>
          <w:right w:w="15" w:type="dxa"/>
        </w:tblCellMar>
        <w:tblLook w:val="04A0" w:firstRow="1" w:lastRow="0" w:firstColumn="1" w:lastColumn="0" w:noHBand="0" w:noVBand="1"/>
      </w:tblPr>
      <w:tblGrid>
        <w:gridCol w:w="5235"/>
        <w:gridCol w:w="5245"/>
      </w:tblGrid>
      <w:tr xmlns:wp14="http://schemas.microsoft.com/office/word/2010/wordml" w:rsidRPr="00185B6D" w:rsidR="00185B6D" w:rsidTr="420EEFAB" w14:paraId="3CEF1F75" wp14:textId="77777777">
        <w:trPr>
          <w:trHeight w:val="420"/>
        </w:trPr>
        <w:tc>
          <w:tcPr>
            <w:tcW w:w="104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66666"/>
            <w:tcMar>
              <w:top w:w="100" w:type="dxa"/>
              <w:left w:w="100" w:type="dxa"/>
              <w:bottom w:w="100" w:type="dxa"/>
              <w:right w:w="100" w:type="dxa"/>
            </w:tcMar>
            <w:hideMark/>
          </w:tcPr>
          <w:p w:rsidRPr="00185B6D" w:rsidR="00185B6D" w:rsidP="00185B6D" w:rsidRDefault="00CF50AA" w14:paraId="440829B2" wp14:textId="77777777">
            <w:pPr>
              <w:spacing w:after="0" w:line="240" w:lineRule="auto"/>
              <w:jc w:val="center"/>
              <w:rPr>
                <w:rFonts w:ascii="Times New Roman" w:hAnsi="Times New Roman" w:eastAsia="Times New Roman" w:cs="Times New Roman"/>
                <w:sz w:val="24"/>
                <w:szCs w:val="24"/>
                <w:lang w:eastAsia="en-GB"/>
              </w:rPr>
            </w:pPr>
            <w:r>
              <w:rPr>
                <w:rFonts w:ascii="Arial" w:hAnsi="Arial" w:eastAsia="Times New Roman" w:cs="Arial"/>
                <w:b/>
                <w:bCs/>
                <w:color w:val="FFFFFF"/>
                <w:lang w:eastAsia="en-GB"/>
              </w:rPr>
              <w:t>Learning Project WEEK 6 -</w:t>
            </w:r>
            <w:r w:rsidR="003007C0">
              <w:rPr>
                <w:rFonts w:ascii="Arial" w:hAnsi="Arial" w:eastAsia="Times New Roman" w:cs="Arial"/>
                <w:b/>
                <w:bCs/>
                <w:color w:val="FFFFFF"/>
                <w:lang w:eastAsia="en-GB"/>
              </w:rPr>
              <w:t xml:space="preserve"> Food</w:t>
            </w:r>
          </w:p>
        </w:tc>
      </w:tr>
      <w:tr xmlns:wp14="http://schemas.microsoft.com/office/word/2010/wordml" w:rsidRPr="00185B6D" w:rsidR="00185B6D" w:rsidTr="420EEFAB" w14:paraId="7DDFEDF3" wp14:textId="77777777">
        <w:trPr>
          <w:trHeight w:val="420"/>
        </w:trPr>
        <w:tc>
          <w:tcPr>
            <w:tcW w:w="104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185B6D" w:rsidR="00185B6D" w:rsidP="00185B6D" w:rsidRDefault="00297E32" w14:paraId="5D520344" wp14:textId="77777777">
            <w:pPr>
              <w:spacing w:after="0" w:line="240" w:lineRule="auto"/>
              <w:jc w:val="center"/>
              <w:rPr>
                <w:rFonts w:ascii="Times New Roman" w:hAnsi="Times New Roman" w:eastAsia="Times New Roman" w:cs="Times New Roman"/>
                <w:sz w:val="24"/>
                <w:szCs w:val="24"/>
                <w:lang w:eastAsia="en-GB"/>
              </w:rPr>
            </w:pPr>
            <w:r>
              <w:rPr>
                <w:rFonts w:ascii="Arial" w:hAnsi="Arial" w:eastAsia="Times New Roman" w:cs="Arial"/>
                <w:b/>
                <w:bCs/>
                <w:color w:val="000000"/>
                <w:lang w:eastAsia="en-GB"/>
              </w:rPr>
              <w:t>Age Range: Y</w:t>
            </w:r>
            <w:r w:rsidRPr="00185B6D" w:rsidR="00185B6D">
              <w:rPr>
                <w:rFonts w:ascii="Arial" w:hAnsi="Arial" w:eastAsia="Times New Roman" w:cs="Arial"/>
                <w:b/>
                <w:bCs/>
                <w:color w:val="000000"/>
                <w:lang w:eastAsia="en-GB"/>
              </w:rPr>
              <w:t>4</w:t>
            </w:r>
          </w:p>
        </w:tc>
      </w:tr>
      <w:tr xmlns:wp14="http://schemas.microsoft.com/office/word/2010/wordml" w:rsidRPr="00185B6D" w:rsidR="00185B6D" w:rsidTr="420EEFAB" w14:paraId="09AFEEA7" wp14:textId="77777777">
        <w:tc>
          <w:tcPr>
            <w:tcW w:w="52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99999"/>
            <w:tcMar>
              <w:top w:w="100" w:type="dxa"/>
              <w:left w:w="100" w:type="dxa"/>
              <w:bottom w:w="100" w:type="dxa"/>
              <w:right w:w="100" w:type="dxa"/>
            </w:tcMar>
            <w:hideMark/>
          </w:tcPr>
          <w:p w:rsidRPr="00185B6D" w:rsidR="00185B6D" w:rsidP="00297E32" w:rsidRDefault="00297E32" w14:paraId="03B143AA" wp14:textId="77777777">
            <w:pPr>
              <w:spacing w:after="0" w:line="240" w:lineRule="auto"/>
              <w:jc w:val="center"/>
              <w:rPr>
                <w:rFonts w:ascii="Times New Roman" w:hAnsi="Times New Roman" w:eastAsia="Times New Roman" w:cs="Times New Roman"/>
                <w:sz w:val="24"/>
                <w:szCs w:val="24"/>
                <w:lang w:eastAsia="en-GB"/>
              </w:rPr>
            </w:pPr>
            <w:r>
              <w:rPr>
                <w:rFonts w:ascii="Arial" w:hAnsi="Arial" w:eastAsia="Times New Roman" w:cs="Arial"/>
                <w:b/>
                <w:bCs/>
                <w:color w:val="000000"/>
                <w:sz w:val="20"/>
                <w:szCs w:val="20"/>
                <w:lang w:eastAsia="en-GB"/>
              </w:rPr>
              <w:t>Maths Tasks</w:t>
            </w:r>
          </w:p>
        </w:tc>
        <w:tc>
          <w:tcPr>
            <w:tcW w:w="52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99999"/>
            <w:tcMar>
              <w:top w:w="100" w:type="dxa"/>
              <w:left w:w="100" w:type="dxa"/>
              <w:bottom w:w="100" w:type="dxa"/>
              <w:right w:w="100" w:type="dxa"/>
            </w:tcMar>
            <w:hideMark/>
          </w:tcPr>
          <w:p w:rsidRPr="00185B6D" w:rsidR="00185B6D" w:rsidP="00297E32" w:rsidRDefault="00185B6D" w14:paraId="095A163D" wp14:textId="77777777">
            <w:pPr>
              <w:spacing w:after="0" w:line="240" w:lineRule="auto"/>
              <w:jc w:val="center"/>
              <w:rPr>
                <w:rFonts w:ascii="Times New Roman" w:hAnsi="Times New Roman" w:eastAsia="Times New Roman" w:cs="Times New Roman"/>
                <w:sz w:val="24"/>
                <w:szCs w:val="24"/>
                <w:lang w:eastAsia="en-GB"/>
              </w:rPr>
            </w:pPr>
            <w:r w:rsidRPr="00185B6D">
              <w:rPr>
                <w:rFonts w:ascii="Arial" w:hAnsi="Arial" w:eastAsia="Times New Roman" w:cs="Arial"/>
                <w:b/>
                <w:bCs/>
                <w:color w:val="000000"/>
                <w:sz w:val="20"/>
                <w:szCs w:val="20"/>
                <w:lang w:eastAsia="en-GB"/>
              </w:rPr>
              <w:t>Reading</w:t>
            </w:r>
            <w:r w:rsidR="00297E32">
              <w:rPr>
                <w:rFonts w:ascii="Arial" w:hAnsi="Arial" w:eastAsia="Times New Roman" w:cs="Arial"/>
                <w:b/>
                <w:bCs/>
                <w:color w:val="000000"/>
                <w:sz w:val="20"/>
                <w:szCs w:val="20"/>
                <w:lang w:eastAsia="en-GB"/>
              </w:rPr>
              <w:t xml:space="preserve"> and Writing Tasks</w:t>
            </w:r>
          </w:p>
        </w:tc>
      </w:tr>
      <w:tr xmlns:wp14="http://schemas.microsoft.com/office/word/2010/wordml" w:rsidRPr="00185B6D" w:rsidR="00185B6D" w:rsidTr="420EEFAB" w14:paraId="4C1681B1" wp14:textId="77777777">
        <w:tc>
          <w:tcPr>
            <w:tcW w:w="52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4BF5" w:rsidR="00297E32" w:rsidP="00297E32" w:rsidRDefault="00297E32" w14:paraId="31B58232" wp14:textId="77777777">
            <w:pPr>
              <w:spacing w:after="0" w:line="240" w:lineRule="auto"/>
              <w:textAlignment w:val="baseline"/>
              <w:rPr>
                <w:rFonts w:ascii="Arial" w:hAnsi="Arial" w:eastAsia="Times New Roman" w:cs="Arial"/>
                <w:b/>
                <w:color w:val="000000"/>
                <w:szCs w:val="20"/>
                <w:lang w:eastAsia="en-GB"/>
              </w:rPr>
            </w:pPr>
            <w:r>
              <w:rPr>
                <w:rFonts w:ascii="Arial" w:hAnsi="Arial" w:eastAsia="Times New Roman" w:cs="Arial"/>
                <w:b/>
                <w:color w:val="000000"/>
                <w:szCs w:val="20"/>
                <w:lang w:eastAsia="en-GB"/>
              </w:rPr>
              <w:t>Please see S</w:t>
            </w:r>
            <w:r w:rsidRPr="00AC4BF5">
              <w:rPr>
                <w:rFonts w:ascii="Arial" w:hAnsi="Arial" w:eastAsia="Times New Roman" w:cs="Arial"/>
                <w:b/>
                <w:color w:val="000000"/>
                <w:szCs w:val="20"/>
                <w:lang w:eastAsia="en-GB"/>
              </w:rPr>
              <w:t>eesaw</w:t>
            </w:r>
          </w:p>
          <w:p w:rsidRPr="00185B6D" w:rsidR="00185B6D" w:rsidP="00297E32" w:rsidRDefault="00297E32" w14:paraId="14E9EBF1" wp14:textId="77777777">
            <w:pPr>
              <w:spacing w:after="0" w:line="240" w:lineRule="auto"/>
              <w:textAlignment w:val="baseline"/>
              <w:rPr>
                <w:rFonts w:ascii="Arial" w:hAnsi="Arial" w:eastAsia="Times New Roman" w:cs="Arial"/>
                <w:color w:val="000000"/>
                <w:sz w:val="20"/>
                <w:szCs w:val="20"/>
                <w:lang w:eastAsia="en-GB"/>
              </w:rPr>
            </w:pPr>
            <w:r w:rsidRPr="00AC4BF5">
              <w:rPr>
                <w:rFonts w:ascii="Arial" w:hAnsi="Arial" w:eastAsia="Times New Roman" w:cs="Arial"/>
                <w:color w:val="000000"/>
                <w:sz w:val="20"/>
                <w:szCs w:val="20"/>
                <w:lang w:eastAsia="en-GB"/>
              </w:rPr>
              <w:t>Tasks will be posted daily Monday-Friday, please post photos, short videos and Audio files for us to approve and comment on.</w:t>
            </w:r>
          </w:p>
        </w:tc>
        <w:tc>
          <w:tcPr>
            <w:tcW w:w="5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4BF5" w:rsidR="00297E32" w:rsidP="00297E32" w:rsidRDefault="00297E32" w14:paraId="002B1B08" wp14:textId="77777777">
            <w:pPr>
              <w:spacing w:after="0" w:line="240" w:lineRule="auto"/>
              <w:textAlignment w:val="baseline"/>
              <w:rPr>
                <w:rFonts w:ascii="Arial" w:hAnsi="Arial" w:eastAsia="Times New Roman" w:cs="Arial"/>
                <w:b/>
                <w:color w:val="000000"/>
                <w:szCs w:val="20"/>
                <w:lang w:eastAsia="en-GB"/>
              </w:rPr>
            </w:pPr>
            <w:r>
              <w:rPr>
                <w:rFonts w:ascii="Arial" w:hAnsi="Arial" w:eastAsia="Times New Roman" w:cs="Arial"/>
                <w:b/>
                <w:color w:val="000000"/>
                <w:szCs w:val="20"/>
                <w:lang w:eastAsia="en-GB"/>
              </w:rPr>
              <w:t>Please see S</w:t>
            </w:r>
            <w:r w:rsidRPr="00AC4BF5">
              <w:rPr>
                <w:rFonts w:ascii="Arial" w:hAnsi="Arial" w:eastAsia="Times New Roman" w:cs="Arial"/>
                <w:b/>
                <w:color w:val="000000"/>
                <w:szCs w:val="20"/>
                <w:lang w:eastAsia="en-GB"/>
              </w:rPr>
              <w:t>eesaw</w:t>
            </w:r>
          </w:p>
          <w:p w:rsidRPr="00185B6D" w:rsidR="00185B6D" w:rsidP="00297E32" w:rsidRDefault="00297E32" w14:paraId="28514804" wp14:textId="77777777">
            <w:pPr>
              <w:spacing w:after="0" w:line="240" w:lineRule="auto"/>
              <w:textAlignment w:val="baseline"/>
              <w:rPr>
                <w:rFonts w:ascii="Arial" w:hAnsi="Arial" w:eastAsia="Times New Roman" w:cs="Arial"/>
                <w:color w:val="000000"/>
                <w:sz w:val="20"/>
                <w:szCs w:val="20"/>
                <w:lang w:eastAsia="en-GB"/>
              </w:rPr>
            </w:pPr>
            <w:r w:rsidRPr="00AC4BF5">
              <w:rPr>
                <w:rFonts w:ascii="Arial" w:hAnsi="Arial" w:eastAsia="Times New Roman" w:cs="Arial"/>
                <w:color w:val="000000"/>
                <w:sz w:val="20"/>
                <w:szCs w:val="20"/>
                <w:lang w:eastAsia="en-GB"/>
              </w:rPr>
              <w:t>Tasks will be posted daily Monday-Friday, please post photos, short videos and Audio files for us to approve and comment on.</w:t>
            </w:r>
          </w:p>
        </w:tc>
      </w:tr>
      <w:tr xmlns:wp14="http://schemas.microsoft.com/office/word/2010/wordml" w:rsidRPr="00185B6D" w:rsidR="00185B6D" w:rsidTr="420EEFAB" w14:paraId="7211C542" wp14:textId="77777777">
        <w:trPr>
          <w:trHeight w:val="465"/>
        </w:trPr>
        <w:tc>
          <w:tcPr>
            <w:tcW w:w="52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99999"/>
            <w:tcMar>
              <w:top w:w="100" w:type="dxa"/>
              <w:left w:w="100" w:type="dxa"/>
              <w:bottom w:w="100" w:type="dxa"/>
              <w:right w:w="100" w:type="dxa"/>
            </w:tcMar>
            <w:hideMark/>
          </w:tcPr>
          <w:p w:rsidRPr="00185B6D" w:rsidR="00185B6D" w:rsidP="00297E32" w:rsidRDefault="00297E32" w14:paraId="56C8855A" wp14:textId="77777777">
            <w:pPr>
              <w:spacing w:after="0" w:line="240" w:lineRule="auto"/>
              <w:jc w:val="center"/>
              <w:rPr>
                <w:rFonts w:ascii="Times New Roman" w:hAnsi="Times New Roman" w:eastAsia="Times New Roman" w:cs="Times New Roman"/>
                <w:sz w:val="24"/>
                <w:szCs w:val="24"/>
                <w:lang w:eastAsia="en-GB"/>
              </w:rPr>
            </w:pPr>
            <w:r>
              <w:rPr>
                <w:rFonts w:ascii="Arial" w:hAnsi="Arial" w:eastAsia="Times New Roman" w:cs="Arial"/>
                <w:b/>
                <w:bCs/>
                <w:color w:val="000000"/>
                <w:sz w:val="20"/>
                <w:szCs w:val="20"/>
                <w:lang w:eastAsia="en-GB"/>
              </w:rPr>
              <w:t>Times Tables</w:t>
            </w:r>
            <w:r w:rsidRPr="00185B6D" w:rsidR="00185B6D">
              <w:rPr>
                <w:rFonts w:ascii="Arial" w:hAnsi="Arial" w:eastAsia="Times New Roman" w:cs="Arial"/>
                <w:b/>
                <w:bCs/>
                <w:color w:val="000000"/>
                <w:sz w:val="20"/>
                <w:szCs w:val="20"/>
                <w:lang w:eastAsia="en-GB"/>
              </w:rPr>
              <w:t xml:space="preserve"> </w:t>
            </w:r>
          </w:p>
        </w:tc>
        <w:tc>
          <w:tcPr>
            <w:tcW w:w="52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99999"/>
            <w:tcMar>
              <w:top w:w="100" w:type="dxa"/>
              <w:left w:w="100" w:type="dxa"/>
              <w:bottom w:w="100" w:type="dxa"/>
              <w:right w:w="100" w:type="dxa"/>
            </w:tcMar>
            <w:hideMark/>
          </w:tcPr>
          <w:p w:rsidRPr="00185B6D" w:rsidR="00185B6D" w:rsidP="00297E32" w:rsidRDefault="00297E32" w14:paraId="39E701C3" wp14:textId="77777777">
            <w:pPr>
              <w:spacing w:after="0" w:line="240" w:lineRule="auto"/>
              <w:jc w:val="center"/>
              <w:rPr>
                <w:rFonts w:ascii="Times New Roman" w:hAnsi="Times New Roman" w:eastAsia="Times New Roman" w:cs="Times New Roman"/>
                <w:sz w:val="24"/>
                <w:szCs w:val="24"/>
                <w:lang w:eastAsia="en-GB"/>
              </w:rPr>
            </w:pPr>
            <w:r>
              <w:rPr>
                <w:rFonts w:ascii="Arial" w:hAnsi="Arial" w:eastAsia="Times New Roman" w:cs="Arial"/>
                <w:b/>
                <w:bCs/>
                <w:color w:val="000000"/>
                <w:sz w:val="20"/>
                <w:szCs w:val="20"/>
                <w:lang w:eastAsia="en-GB"/>
              </w:rPr>
              <w:t>Weekly Spelling Tasks</w:t>
            </w:r>
          </w:p>
        </w:tc>
      </w:tr>
      <w:tr xmlns:wp14="http://schemas.microsoft.com/office/word/2010/wordml" w:rsidRPr="00185B6D" w:rsidR="00185B6D" w:rsidTr="420EEFAB" w14:paraId="2F6EA1D4" wp14:textId="77777777">
        <w:tc>
          <w:tcPr>
            <w:tcW w:w="52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185B6D" w:rsidR="00185B6D" w:rsidP="00297E32" w:rsidRDefault="00297E32" w14:paraId="56D38B07" wp14:textId="77777777">
            <w:pPr>
              <w:numPr>
                <w:ilvl w:val="0"/>
                <w:numId w:val="4"/>
              </w:numPr>
              <w:spacing w:after="0" w:line="240" w:lineRule="auto"/>
              <w:textAlignment w:val="baseline"/>
              <w:rPr>
                <w:rFonts w:ascii="Times New Roman" w:hAnsi="Times New Roman" w:eastAsia="Times New Roman" w:cs="Times New Roman"/>
                <w:sz w:val="24"/>
                <w:szCs w:val="24"/>
                <w:lang w:eastAsia="en-GB"/>
              </w:rPr>
            </w:pPr>
            <w:r>
              <w:rPr>
                <w:rFonts w:ascii="Arial" w:hAnsi="Arial" w:eastAsia="Times New Roman" w:cs="Arial"/>
                <w:color w:val="000000"/>
                <w:sz w:val="20"/>
                <w:szCs w:val="20"/>
                <w:lang w:eastAsia="en-GB"/>
              </w:rPr>
              <w:t>Use</w:t>
            </w:r>
            <w:r w:rsidRPr="00240E75">
              <w:rPr>
                <w:rFonts w:ascii="Arial" w:hAnsi="Arial" w:eastAsia="Times New Roman" w:cs="Arial"/>
                <w:color w:val="000000"/>
                <w:sz w:val="20"/>
                <w:szCs w:val="20"/>
                <w:lang w:eastAsia="en-GB"/>
              </w:rPr>
              <w:t xml:space="preserve"> </w:t>
            </w:r>
            <w:hyperlink w:history="1" r:id="rId9">
              <w:r w:rsidRPr="00240E75">
                <w:rPr>
                  <w:rFonts w:ascii="Arial" w:hAnsi="Arial" w:eastAsia="Times New Roman" w:cs="Arial"/>
                  <w:color w:val="1155CC"/>
                  <w:sz w:val="20"/>
                  <w:szCs w:val="20"/>
                  <w:u w:val="single"/>
                  <w:lang w:eastAsia="en-GB"/>
                </w:rPr>
                <w:t xml:space="preserve">Times Table </w:t>
              </w:r>
              <w:proofErr w:type="spellStart"/>
              <w:r w:rsidRPr="00240E75">
                <w:rPr>
                  <w:rFonts w:ascii="Arial" w:hAnsi="Arial" w:eastAsia="Times New Roman" w:cs="Arial"/>
                  <w:color w:val="1155CC"/>
                  <w:sz w:val="20"/>
                  <w:szCs w:val="20"/>
                  <w:u w:val="single"/>
                  <w:lang w:eastAsia="en-GB"/>
                </w:rPr>
                <w:t>Rockstars</w:t>
              </w:r>
              <w:proofErr w:type="spellEnd"/>
            </w:hyperlink>
            <w:r w:rsidRPr="00240E75">
              <w:rPr>
                <w:rFonts w:ascii="Arial" w:hAnsi="Arial" w:eastAsia="Times New Roman" w:cs="Arial"/>
                <w:color w:val="000000"/>
                <w:sz w:val="20"/>
                <w:szCs w:val="20"/>
                <w:lang w:eastAsia="en-GB"/>
              </w:rPr>
              <w:t xml:space="preserve"> </w:t>
            </w:r>
            <w:r>
              <w:rPr>
                <w:rFonts w:ascii="Arial" w:hAnsi="Arial" w:eastAsia="Times New Roman" w:cs="Arial"/>
                <w:color w:val="000000"/>
                <w:sz w:val="20"/>
                <w:szCs w:val="20"/>
                <w:lang w:eastAsia="en-GB"/>
              </w:rPr>
              <w:t>to practice times tables</w:t>
            </w:r>
            <w:r w:rsidRPr="00240E75">
              <w:rPr>
                <w:rFonts w:ascii="Arial" w:hAnsi="Arial" w:eastAsia="Times New Roman" w:cs="Arial"/>
                <w:color w:val="000000"/>
                <w:sz w:val="20"/>
                <w:szCs w:val="20"/>
                <w:lang w:eastAsia="en-GB"/>
              </w:rPr>
              <w:t>- your child will have an individual login to access this</w:t>
            </w:r>
            <w:r>
              <w:rPr>
                <w:rFonts w:ascii="Arial" w:hAnsi="Arial" w:eastAsia="Times New Roman" w:cs="Arial"/>
                <w:color w:val="000000"/>
                <w:sz w:val="20"/>
                <w:szCs w:val="20"/>
                <w:lang w:eastAsia="en-GB"/>
              </w:rPr>
              <w:t>.</w:t>
            </w:r>
          </w:p>
        </w:tc>
        <w:tc>
          <w:tcPr>
            <w:tcW w:w="52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00A20ECF" w:rsidP="00A20ECF" w:rsidRDefault="00297E32" w14:paraId="22063F73" wp14:textId="77777777">
            <w:pPr>
              <w:numPr>
                <w:ilvl w:val="0"/>
                <w:numId w:val="4"/>
              </w:numPr>
              <w:spacing w:after="0" w:line="240" w:lineRule="auto"/>
              <w:textAlignment w:val="baseline"/>
              <w:rPr>
                <w:rFonts w:ascii="Comic Sans MS" w:hAnsi="Comic Sans MS" w:eastAsia="Times New Roman" w:cs="Times New Roman"/>
                <w:b/>
                <w:bCs/>
                <w:color w:val="000000"/>
                <w:sz w:val="20"/>
                <w:szCs w:val="20"/>
                <w:lang w:eastAsia="en-GB"/>
              </w:rPr>
            </w:pPr>
            <w:r w:rsidRPr="00185B6D">
              <w:rPr>
                <w:rFonts w:ascii="Arial" w:hAnsi="Arial" w:eastAsia="Times New Roman" w:cs="Arial"/>
                <w:color w:val="000000"/>
                <w:sz w:val="20"/>
                <w:szCs w:val="20"/>
                <w:lang w:eastAsia="en-GB"/>
              </w:rPr>
              <w:t xml:space="preserve">Practise the Year 3/4 for </w:t>
            </w:r>
            <w:hyperlink w:history="1" r:id="rId10">
              <w:r w:rsidRPr="00185B6D">
                <w:rPr>
                  <w:rFonts w:ascii="Arial" w:hAnsi="Arial" w:eastAsia="Times New Roman" w:cs="Arial"/>
                  <w:color w:val="1155CC"/>
                  <w:sz w:val="20"/>
                  <w:szCs w:val="20"/>
                  <w:u w:val="single"/>
                  <w:lang w:eastAsia="en-GB"/>
                </w:rPr>
                <w:t>Common Exception</w:t>
              </w:r>
            </w:hyperlink>
            <w:r w:rsidRPr="00185B6D">
              <w:rPr>
                <w:rFonts w:ascii="Arial" w:hAnsi="Arial" w:eastAsia="Times New Roman" w:cs="Arial"/>
                <w:color w:val="000000"/>
                <w:sz w:val="20"/>
                <w:szCs w:val="20"/>
                <w:lang w:eastAsia="en-GB"/>
              </w:rPr>
              <w:t xml:space="preserve"> words</w:t>
            </w:r>
            <w:r w:rsidRPr="00185B6D">
              <w:rPr>
                <w:rFonts w:ascii="Arial" w:hAnsi="Arial" w:eastAsia="Times New Roman" w:cs="Arial"/>
                <w:b/>
                <w:bCs/>
                <w:color w:val="000000"/>
                <w:sz w:val="20"/>
                <w:szCs w:val="20"/>
                <w:lang w:eastAsia="en-GB"/>
              </w:rPr>
              <w:t>.</w:t>
            </w:r>
          </w:p>
          <w:p w:rsidRPr="00A20ECF" w:rsidR="00185B6D" w:rsidP="00A20ECF" w:rsidRDefault="00A20ECF" w14:paraId="6AEA38F9" wp14:textId="77777777">
            <w:pPr>
              <w:numPr>
                <w:ilvl w:val="0"/>
                <w:numId w:val="4"/>
              </w:numPr>
              <w:spacing w:after="0" w:line="240" w:lineRule="auto"/>
              <w:textAlignment w:val="baseline"/>
              <w:rPr>
                <w:rFonts w:ascii="Comic Sans MS" w:hAnsi="Comic Sans MS" w:eastAsia="Times New Roman" w:cs="Times New Roman"/>
                <w:b/>
                <w:bCs/>
                <w:color w:val="000000"/>
                <w:sz w:val="20"/>
                <w:szCs w:val="20"/>
                <w:lang w:eastAsia="en-GB"/>
              </w:rPr>
            </w:pPr>
            <w:bookmarkStart w:name="_GoBack" w:id="0"/>
            <w:bookmarkEnd w:id="0"/>
            <w:r w:rsidRPr="00A20ECF">
              <w:rPr>
                <w:rFonts w:ascii="Arial" w:hAnsi="Arial" w:eastAsia="Times New Roman" w:cs="Arial"/>
                <w:color w:val="000000"/>
                <w:sz w:val="20"/>
                <w:szCs w:val="20"/>
                <w:lang w:eastAsia="en-GB"/>
              </w:rPr>
              <w:t>Weekly spellings will be on Seesaw from Monday</w:t>
            </w:r>
            <w:r w:rsidRPr="00A20ECF">
              <w:rPr>
                <w:rFonts w:ascii="Arial" w:hAnsi="Arial" w:eastAsia="Times New Roman" w:cs="Arial"/>
                <w:color w:val="000000"/>
                <w:sz w:val="20"/>
                <w:szCs w:val="20"/>
                <w:lang w:eastAsia="en-GB"/>
              </w:rPr>
              <w:t xml:space="preserve"> </w:t>
            </w:r>
          </w:p>
        </w:tc>
      </w:tr>
      <w:tr xmlns:wp14="http://schemas.microsoft.com/office/word/2010/wordml" w:rsidRPr="00185B6D" w:rsidR="00185B6D" w:rsidTr="420EEFAB" w14:paraId="7B256E7F" wp14:textId="77777777">
        <w:trPr>
          <w:trHeight w:val="420"/>
        </w:trPr>
        <w:tc>
          <w:tcPr>
            <w:tcW w:w="104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99999"/>
            <w:tcMar>
              <w:top w:w="100" w:type="dxa"/>
              <w:left w:w="100" w:type="dxa"/>
              <w:bottom w:w="100" w:type="dxa"/>
              <w:right w:w="100" w:type="dxa"/>
            </w:tcMar>
            <w:hideMark/>
          </w:tcPr>
          <w:p w:rsidRPr="00185B6D" w:rsidR="00185B6D" w:rsidP="00185B6D" w:rsidRDefault="00185B6D" w14:paraId="61B6C527" wp14:textId="77777777">
            <w:pPr>
              <w:spacing w:after="0" w:line="240" w:lineRule="auto"/>
              <w:jc w:val="center"/>
              <w:rPr>
                <w:rFonts w:ascii="Times New Roman" w:hAnsi="Times New Roman" w:eastAsia="Times New Roman" w:cs="Times New Roman"/>
                <w:sz w:val="24"/>
                <w:szCs w:val="24"/>
                <w:lang w:eastAsia="en-GB"/>
              </w:rPr>
            </w:pPr>
            <w:r w:rsidRPr="00185B6D">
              <w:rPr>
                <w:rFonts w:ascii="Arial" w:hAnsi="Arial" w:eastAsia="Times New Roman" w:cs="Arial"/>
                <w:b/>
                <w:bCs/>
                <w:color w:val="000000"/>
                <w:lang w:eastAsia="en-GB"/>
              </w:rPr>
              <w:t>Learning Project - to be done throughout the week.</w:t>
            </w:r>
          </w:p>
        </w:tc>
      </w:tr>
      <w:tr xmlns:wp14="http://schemas.microsoft.com/office/word/2010/wordml" w:rsidRPr="00185B6D" w:rsidR="00185B6D" w:rsidTr="420EEFAB" w14:paraId="2051A5D0" wp14:textId="77777777">
        <w:trPr>
          <w:trHeight w:val="420"/>
        </w:trPr>
        <w:tc>
          <w:tcPr>
            <w:tcW w:w="104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DC4475" w:rsidR="003007C0" w:rsidP="003007C0" w:rsidRDefault="003007C0" w14:paraId="5F8D97E6" wp14:textId="77777777">
            <w:pPr>
              <w:spacing w:after="0" w:line="240" w:lineRule="auto"/>
              <w:rPr>
                <w:rFonts w:ascii="Times New Roman" w:hAnsi="Times New Roman" w:eastAsia="Times New Roman" w:cs="Times New Roman"/>
                <w:sz w:val="24"/>
                <w:szCs w:val="24"/>
                <w:lang w:eastAsia="en-GB"/>
              </w:rPr>
            </w:pPr>
            <w:r w:rsidRPr="00DC4475">
              <w:rPr>
                <w:rFonts w:ascii="Arial" w:hAnsi="Arial" w:eastAsia="Times New Roman" w:cs="Arial"/>
                <w:b/>
                <w:bCs/>
                <w:color w:val="000000"/>
                <w:lang w:eastAsia="en-GB"/>
              </w:rPr>
              <w:t>The project this week aims to provide opportunities for your child to learn more food. Learning may focus on where different foods originate from, what makes a healthy meal, opportunities to cook etc.</w:t>
            </w:r>
          </w:p>
          <w:p w:rsidRPr="00DC4475" w:rsidR="003007C0" w:rsidP="003007C0" w:rsidRDefault="003007C0" w14:paraId="5DAB6C7B" wp14:textId="77777777">
            <w:pPr>
              <w:spacing w:after="0" w:line="240" w:lineRule="auto"/>
              <w:rPr>
                <w:rFonts w:ascii="Times New Roman" w:hAnsi="Times New Roman" w:eastAsia="Times New Roman" w:cs="Times New Roman"/>
                <w:sz w:val="24"/>
                <w:szCs w:val="24"/>
                <w:lang w:eastAsia="en-GB"/>
              </w:rPr>
            </w:pPr>
          </w:p>
          <w:p w:rsidRPr="00DC4475" w:rsidR="003007C0" w:rsidP="003007C0" w:rsidRDefault="003007C0" w14:paraId="27251044" wp14:textId="77777777">
            <w:pPr>
              <w:numPr>
                <w:ilvl w:val="0"/>
                <w:numId w:val="18"/>
              </w:numPr>
              <w:spacing w:after="0" w:line="240" w:lineRule="auto"/>
              <w:textAlignment w:val="baseline"/>
              <w:rPr>
                <w:rFonts w:ascii="Arial" w:hAnsi="Arial" w:eastAsia="Times New Roman" w:cs="Arial"/>
                <w:color w:val="000000"/>
                <w:sz w:val="20"/>
                <w:szCs w:val="20"/>
                <w:lang w:eastAsia="en-GB"/>
              </w:rPr>
            </w:pPr>
            <w:r w:rsidRPr="00DC4475">
              <w:rPr>
                <w:rFonts w:ascii="Arial" w:hAnsi="Arial" w:eastAsia="Times New Roman" w:cs="Arial"/>
                <w:b/>
                <w:bCs/>
                <w:color w:val="000000"/>
                <w:sz w:val="20"/>
                <w:szCs w:val="20"/>
                <w:u w:val="single"/>
                <w:lang w:eastAsia="en-GB"/>
              </w:rPr>
              <w:t>Let’s Wonder:</w:t>
            </w:r>
          </w:p>
          <w:p w:rsidR="003007C0" w:rsidP="003007C0" w:rsidRDefault="003007C0" w14:paraId="584AAF96" wp14:textId="77777777">
            <w:pPr>
              <w:spacing w:after="0" w:line="240" w:lineRule="auto"/>
              <w:rPr>
                <w:rFonts w:ascii="Arial" w:hAnsi="Arial" w:eastAsia="Times New Roman" w:cs="Arial"/>
                <w:color w:val="000000"/>
                <w:sz w:val="20"/>
                <w:szCs w:val="20"/>
                <w:lang w:eastAsia="en-GB"/>
              </w:rPr>
            </w:pPr>
            <w:r w:rsidRPr="00DC4475">
              <w:rPr>
                <w:rFonts w:ascii="Times New Roman" w:hAnsi="Times New Roman" w:eastAsia="Times New Roman" w:cs="Times New Roman"/>
                <w:noProof/>
                <w:sz w:val="24"/>
                <w:szCs w:val="24"/>
                <w:bdr w:val="none" w:color="auto" w:sz="0" w:space="0" w:frame="1"/>
                <w:lang w:eastAsia="en-GB"/>
              </w:rPr>
              <w:drawing>
                <wp:anchor xmlns:wp14="http://schemas.microsoft.com/office/word/2010/wordprocessingDrawing" distT="0" distB="0" distL="114300" distR="114300" simplePos="0" relativeHeight="251667456" behindDoc="1" locked="0" layoutInCell="1" allowOverlap="1" wp14:anchorId="11848704" wp14:editId="243C6B56">
                  <wp:simplePos x="0" y="0"/>
                  <wp:positionH relativeFrom="column">
                    <wp:posOffset>177800</wp:posOffset>
                  </wp:positionH>
                  <wp:positionV relativeFrom="paragraph">
                    <wp:posOffset>79375</wp:posOffset>
                  </wp:positionV>
                  <wp:extent cx="542925" cy="419100"/>
                  <wp:effectExtent l="0" t="0" r="9525" b="0"/>
                  <wp:wrapTight wrapText="bothSides">
                    <wp:wrapPolygon edited="0">
                      <wp:start x="0" y="0"/>
                      <wp:lineTo x="0" y="20618"/>
                      <wp:lineTo x="21221" y="20618"/>
                      <wp:lineTo x="21221" y="0"/>
                      <wp:lineTo x="0" y="0"/>
                    </wp:wrapPolygon>
                  </wp:wrapTight>
                  <wp:docPr id="1" name="Picture 1" descr="https://lh3.googleusercontent.com/-5nL4eswN0NKpX775jL0DuCv2womIDcKOQ3jJ0HRvYJ0CDfSsY8RY7DD7xh7EpN3Qwu49_x5rXk3AOIAeTjMCvY4RUKvD8JDkqIFSWVFuROXC5_lMlCirX9yFabSZSHfWp_NZ4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5nL4eswN0NKpX775jL0DuCv2womIDcKOQ3jJ0HRvYJ0CDfSsY8RY7DD7xh7EpN3Qwu49_x5rXk3AOIAeTjMCvY4RUKvD8JDkqIFSWVFuROXC5_lMlCirX9yFabSZSHfWp_NZ4q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eastAsia="Times New Roman" w:cs="Arial"/>
                <w:color w:val="000000"/>
                <w:sz w:val="20"/>
                <w:szCs w:val="20"/>
                <w:lang w:eastAsia="en-GB"/>
              </w:rPr>
              <w:t>         </w:t>
            </w:r>
          </w:p>
          <w:p w:rsidRPr="00DC4475" w:rsidR="003007C0" w:rsidP="420EEFAB" w:rsidRDefault="003007C0" w14:paraId="20D69FBC" wp14:textId="5E09F408">
            <w:pPr>
              <w:spacing w:after="0" w:line="240" w:lineRule="auto"/>
              <w:rPr>
                <w:rFonts w:ascii="Arial" w:hAnsi="Arial" w:eastAsia="Times New Roman" w:cs="Arial"/>
                <w:color w:val="000000" w:themeColor="text1" w:themeTint="FF" w:themeShade="FF"/>
                <w:sz w:val="20"/>
                <w:szCs w:val="20"/>
                <w:lang w:eastAsia="en-GB"/>
              </w:rPr>
            </w:pPr>
            <w:r w:rsidRPr="420EEFAB" w:rsidR="003007C0">
              <w:rPr>
                <w:rFonts w:ascii="Arial" w:hAnsi="Arial" w:eastAsia="Times New Roman" w:cs="Arial"/>
                <w:color w:val="000000" w:themeColor="text1" w:themeTint="FF" w:themeShade="FF"/>
                <w:sz w:val="20"/>
                <w:szCs w:val="20"/>
                <w:lang w:eastAsia="en-GB"/>
              </w:rPr>
              <w:t xml:space="preserve"> What is a balanced diet? Find out about the </w:t>
            </w:r>
            <w:r w:rsidRPr="420EEFAB" w:rsidR="003007C0">
              <w:rPr>
                <w:rFonts w:ascii="Arial" w:hAnsi="Arial" w:eastAsia="Times New Roman" w:cs="Arial"/>
                <w:color w:val="000000" w:themeColor="text1" w:themeTint="FF" w:themeShade="FF"/>
                <w:sz w:val="20"/>
                <w:szCs w:val="20"/>
                <w:lang w:eastAsia="en-GB"/>
              </w:rPr>
              <w:t>5 food groups. Make slides or </w:t>
            </w:r>
            <w:r w:rsidRPr="420EEFAB" w:rsidR="003007C0">
              <w:rPr>
                <w:rFonts w:ascii="Arial" w:hAnsi="Arial" w:eastAsia="Times New Roman" w:cs="Arial"/>
                <w:color w:val="000000" w:themeColor="text1" w:themeTint="FF" w:themeShade="FF"/>
                <w:sz w:val="20"/>
                <w:szCs w:val="20"/>
                <w:lang w:eastAsia="en-GB"/>
              </w:rPr>
              <w:t>posters about what they find out about.</w:t>
            </w:r>
            <w:r w:rsidRPr="420EEFAB" w:rsidR="4EB07721">
              <w:rPr>
                <w:rFonts w:ascii="Arial" w:hAnsi="Arial" w:eastAsia="Times New Roman" w:cs="Arial"/>
                <w:color w:val="000000" w:themeColor="text1" w:themeTint="FF" w:themeShade="FF"/>
                <w:sz w:val="20"/>
                <w:szCs w:val="20"/>
                <w:lang w:eastAsia="en-GB"/>
              </w:rPr>
              <w:t xml:space="preserve"> This website will be useful:</w:t>
            </w:r>
          </w:p>
          <w:p w:rsidRPr="00DC4475" w:rsidR="003007C0" w:rsidP="420EEFAB" w:rsidRDefault="003007C0" w14:paraId="7B903A26" wp14:textId="1CAD8178">
            <w:pPr>
              <w:pStyle w:val="Normal"/>
              <w:spacing w:after="0" w:line="240" w:lineRule="auto"/>
              <w:rPr>
                <w:rFonts w:ascii="Arial" w:hAnsi="Arial" w:eastAsia="Times New Roman" w:cs="Arial"/>
                <w:color w:val="000000" w:themeColor="text1" w:themeTint="FF" w:themeShade="FF"/>
                <w:sz w:val="20"/>
                <w:szCs w:val="20"/>
                <w:lang w:eastAsia="en-GB"/>
              </w:rPr>
            </w:pPr>
          </w:p>
          <w:p w:rsidRPr="00DC4475" w:rsidR="003007C0" w:rsidP="420EEFAB" w:rsidRDefault="003007C0" w14:paraId="7660E582" wp14:textId="444EEF2F">
            <w:pPr>
              <w:pStyle w:val="Normal"/>
              <w:spacing w:after="0" w:line="240" w:lineRule="auto"/>
              <w:rPr>
                <w:rFonts w:ascii="Times New Roman" w:hAnsi="Times New Roman" w:eastAsia="Times New Roman" w:cs="Times New Roman"/>
                <w:sz w:val="24"/>
                <w:szCs w:val="24"/>
                <w:lang w:eastAsia="en-GB"/>
              </w:rPr>
            </w:pPr>
            <w:hyperlink r:id="R0039f54e62664bb6">
              <w:r w:rsidRPr="420EEFAB" w:rsidR="4EB07721">
                <w:rPr>
                  <w:rStyle w:val="Hyperlink"/>
                  <w:rFonts w:ascii="Arial" w:hAnsi="Arial" w:eastAsia="Arial" w:cs="Arial"/>
                  <w:noProof w:val="0"/>
                  <w:sz w:val="20"/>
                  <w:szCs w:val="20"/>
                  <w:lang w:val="en-GB"/>
                </w:rPr>
                <w:t>https://www.gosh.nhs.uk/conditions-and-treatments/general-health-advice-children/eat-smart/food-science/food-group-fun</w:t>
              </w:r>
            </w:hyperlink>
          </w:p>
          <w:p w:rsidRPr="00DC4475" w:rsidR="003007C0" w:rsidP="420EEFAB" w:rsidRDefault="003007C0" w14:paraId="4C763B24" wp14:textId="4DD33BEC">
            <w:pPr>
              <w:pStyle w:val="Normal"/>
              <w:spacing w:after="0" w:line="240" w:lineRule="auto"/>
              <w:rPr>
                <w:rFonts w:ascii="Arial" w:hAnsi="Arial" w:eastAsia="Arial" w:cs="Arial"/>
                <w:noProof w:val="0"/>
                <w:sz w:val="20"/>
                <w:szCs w:val="20"/>
                <w:lang w:val="en-GB"/>
              </w:rPr>
            </w:pPr>
          </w:p>
          <w:p w:rsidRPr="00DC4475" w:rsidR="003007C0" w:rsidP="420EEFAB" w:rsidRDefault="003007C0" w14:paraId="40F89E6E" wp14:textId="00A3698E">
            <w:pPr>
              <w:pStyle w:val="Normal"/>
              <w:spacing w:after="0" w:line="240" w:lineRule="auto"/>
              <w:rPr>
                <w:rFonts w:ascii="Times New Roman" w:hAnsi="Times New Roman" w:eastAsia="Times New Roman" w:cs="Times New Roman"/>
                <w:sz w:val="24"/>
                <w:szCs w:val="24"/>
                <w:lang w:eastAsia="en-GB"/>
              </w:rPr>
            </w:pPr>
            <w:r w:rsidRPr="420EEFAB" w:rsidR="003007C0">
              <w:rPr>
                <w:rFonts w:ascii="Arial" w:hAnsi="Arial" w:eastAsia="Times New Roman" w:cs="Arial"/>
                <w:color w:val="000000" w:themeColor="text1" w:themeTint="FF" w:themeShade="FF"/>
                <w:sz w:val="20"/>
                <w:szCs w:val="20"/>
                <w:lang w:eastAsia="en-GB"/>
              </w:rPr>
              <w:t xml:space="preserve">Where does their food come from? </w:t>
            </w:r>
            <w:r w:rsidRPr="420EEFAB" w:rsidR="003007C0">
              <w:rPr>
                <w:rFonts w:ascii="Arial" w:hAnsi="Arial" w:eastAsia="Times New Roman" w:cs="Arial"/>
                <w:color w:val="000000" w:themeColor="text1" w:themeTint="FF" w:themeShade="FF"/>
                <w:sz w:val="20"/>
                <w:szCs w:val="20"/>
                <w:lang w:eastAsia="en-GB"/>
              </w:rPr>
              <w:t>Which foods come from the UK? </w:t>
            </w:r>
            <w:hyperlink r:id="R5fe86b9addd64ba6">
              <w:r w:rsidRPr="420EEFAB" w:rsidR="003007C0">
                <w:rPr>
                  <w:rFonts w:ascii="Arial" w:hAnsi="Arial" w:eastAsia="Times New Roman" w:cs="Arial"/>
                  <w:color w:val="1155CC"/>
                  <w:sz w:val="20"/>
                  <w:szCs w:val="20"/>
                  <w:u w:val="single"/>
                  <w:lang w:eastAsia="en-GB"/>
                </w:rPr>
                <w:t>What i</w:t>
              </w:r>
              <w:r w:rsidRPr="420EEFAB" w:rsidR="003007C0">
                <w:rPr>
                  <w:rFonts w:ascii="Arial" w:hAnsi="Arial" w:eastAsia="Times New Roman" w:cs="Arial"/>
                  <w:color w:val="1155CC"/>
                  <w:sz w:val="20"/>
                  <w:szCs w:val="20"/>
                  <w:u w:val="single"/>
                  <w:lang w:eastAsia="en-GB"/>
                </w:rPr>
                <w:t>s</w:t>
              </w:r>
              <w:r w:rsidRPr="420EEFAB" w:rsidR="003007C0">
                <w:rPr>
                  <w:rFonts w:ascii="Arial" w:hAnsi="Arial" w:eastAsia="Times New Roman" w:cs="Arial"/>
                  <w:color w:val="1155CC"/>
                  <w:sz w:val="20"/>
                  <w:szCs w:val="20"/>
                  <w:u w:val="single"/>
                  <w:lang w:eastAsia="en-GB"/>
                </w:rPr>
                <w:t xml:space="preserve"> </w:t>
              </w:r>
              <w:r w:rsidRPr="420EEFAB" w:rsidR="003007C0">
                <w:rPr>
                  <w:rFonts w:ascii="Arial" w:hAnsi="Arial" w:eastAsia="Times New Roman" w:cs="Arial"/>
                  <w:color w:val="1155CC"/>
                  <w:sz w:val="20"/>
                  <w:szCs w:val="20"/>
                  <w:u w:val="single"/>
                  <w:lang w:eastAsia="en-GB"/>
                </w:rPr>
                <w:t>fairtrade</w:t>
              </w:r>
              <w:r w:rsidRPr="420EEFAB" w:rsidR="003007C0">
                <w:rPr>
                  <w:rFonts w:ascii="Arial" w:hAnsi="Arial" w:eastAsia="Times New Roman" w:cs="Arial"/>
                  <w:color w:val="1155CC"/>
                  <w:sz w:val="20"/>
                  <w:szCs w:val="20"/>
                  <w:u w:val="single"/>
                  <w:lang w:eastAsia="en-GB"/>
                </w:rPr>
                <w:t>?</w:t>
              </w:r>
            </w:hyperlink>
          </w:p>
          <w:p w:rsidRPr="00DC4475" w:rsidR="003007C0" w:rsidP="003007C0" w:rsidRDefault="003007C0" w14:paraId="02EB378F" wp14:textId="77777777">
            <w:pPr>
              <w:spacing w:after="0" w:line="240" w:lineRule="auto"/>
              <w:rPr>
                <w:rFonts w:ascii="Times New Roman" w:hAnsi="Times New Roman" w:eastAsia="Times New Roman" w:cs="Times New Roman"/>
                <w:sz w:val="24"/>
                <w:szCs w:val="24"/>
                <w:lang w:eastAsia="en-GB"/>
              </w:rPr>
            </w:pPr>
            <w:r w:rsidRPr="00DC4475">
              <w:rPr>
                <w:rFonts w:ascii="Times New Roman" w:hAnsi="Times New Roman" w:eastAsia="Times New Roman" w:cs="Times New Roman"/>
                <w:sz w:val="24"/>
                <w:szCs w:val="24"/>
                <w:lang w:eastAsia="en-GB"/>
              </w:rPr>
              <w:br/>
            </w:r>
          </w:p>
          <w:p w:rsidRPr="00DC4475" w:rsidR="003007C0" w:rsidP="003007C0" w:rsidRDefault="003007C0" w14:paraId="4A292055" wp14:textId="77777777">
            <w:pPr>
              <w:numPr>
                <w:ilvl w:val="0"/>
                <w:numId w:val="19"/>
              </w:numPr>
              <w:spacing w:after="0" w:line="240" w:lineRule="auto"/>
              <w:textAlignment w:val="baseline"/>
              <w:rPr>
                <w:rFonts w:ascii="Arial" w:hAnsi="Arial" w:eastAsia="Times New Roman" w:cs="Arial"/>
                <w:color w:val="000000"/>
                <w:sz w:val="20"/>
                <w:szCs w:val="20"/>
                <w:lang w:eastAsia="en-GB"/>
              </w:rPr>
            </w:pPr>
            <w:r w:rsidRPr="00DC4475">
              <w:rPr>
                <w:rFonts w:ascii="Arial" w:hAnsi="Arial" w:eastAsia="Times New Roman" w:cs="Arial"/>
                <w:b/>
                <w:bCs/>
                <w:color w:val="000000"/>
                <w:sz w:val="20"/>
                <w:szCs w:val="20"/>
                <w:u w:val="single"/>
                <w:lang w:eastAsia="en-GB"/>
              </w:rPr>
              <w:t>Let’s Create: </w:t>
            </w:r>
          </w:p>
          <w:p w:rsidRPr="00DC4475" w:rsidR="003007C0" w:rsidP="003007C0" w:rsidRDefault="003007C0" w14:paraId="2AAD69CA" wp14:textId="77777777">
            <w:pPr>
              <w:spacing w:after="0" w:line="240" w:lineRule="auto"/>
              <w:rPr>
                <w:rFonts w:ascii="Times New Roman" w:hAnsi="Times New Roman" w:eastAsia="Times New Roman" w:cs="Times New Roman"/>
                <w:sz w:val="24"/>
                <w:szCs w:val="24"/>
                <w:lang w:eastAsia="en-GB"/>
              </w:rPr>
            </w:pPr>
            <w:r w:rsidRPr="00DC4475">
              <w:rPr>
                <w:rFonts w:ascii="Times New Roman" w:hAnsi="Times New Roman" w:eastAsia="Times New Roman" w:cs="Times New Roman"/>
                <w:noProof/>
                <w:sz w:val="24"/>
                <w:szCs w:val="24"/>
                <w:bdr w:val="none" w:color="auto" w:sz="0" w:space="0" w:frame="1"/>
                <w:lang w:eastAsia="en-GB"/>
              </w:rPr>
              <w:drawing>
                <wp:anchor xmlns:wp14="http://schemas.microsoft.com/office/word/2010/wordprocessingDrawing" distT="0" distB="0" distL="114300" distR="114300" simplePos="0" relativeHeight="251668480" behindDoc="1" locked="0" layoutInCell="1" allowOverlap="1" wp14:anchorId="3CEE95A3" wp14:editId="27EF6E6D">
                  <wp:simplePos x="0" y="0"/>
                  <wp:positionH relativeFrom="column">
                    <wp:posOffset>101600</wp:posOffset>
                  </wp:positionH>
                  <wp:positionV relativeFrom="paragraph">
                    <wp:posOffset>56515</wp:posOffset>
                  </wp:positionV>
                  <wp:extent cx="590550" cy="600075"/>
                  <wp:effectExtent l="0" t="0" r="0" b="9525"/>
                  <wp:wrapTight wrapText="bothSides">
                    <wp:wrapPolygon edited="0">
                      <wp:start x="0" y="0"/>
                      <wp:lineTo x="0" y="21257"/>
                      <wp:lineTo x="20903" y="21257"/>
                      <wp:lineTo x="20903" y="0"/>
                      <wp:lineTo x="0" y="0"/>
                    </wp:wrapPolygon>
                  </wp:wrapTight>
                  <wp:docPr id="3" name="Picture 3" descr="https://lh5.googleusercontent.com/jkOo2YauIXj1wya5bw7Tx8q4P_tl_qZXua526iWYE2F0OngDtbE6qDFasqn9QEWX8lzcWOstpbAqHos58oot2OujSrpEVVGFE3zJkRvxOtQFK9dIvpNnUYUt-MM84XM4xEsi-R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jkOo2YauIXj1wya5bw7Tx8q4P_tl_qZXua526iWYE2F0OngDtbE6qDFasqn9QEWX8lzcWOstpbAqHos58oot2OujSrpEVVGFE3zJkRvxOtQFK9dIvpNnUYUt-MM84XM4xEsi-Rb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C4475" w:rsidR="003007C0" w:rsidP="003007C0" w:rsidRDefault="003007C0" w14:paraId="00C78A67" wp14:textId="77777777">
            <w:pPr>
              <w:spacing w:after="0" w:line="240" w:lineRule="auto"/>
              <w:ind w:left="720"/>
              <w:rPr>
                <w:rFonts w:ascii="Times New Roman" w:hAnsi="Times New Roman" w:eastAsia="Times New Roman" w:cs="Times New Roman"/>
                <w:sz w:val="24"/>
                <w:szCs w:val="24"/>
                <w:lang w:eastAsia="en-GB"/>
              </w:rPr>
            </w:pPr>
            <w:r w:rsidRPr="00DC4475">
              <w:rPr>
                <w:rFonts w:ascii="Arial" w:hAnsi="Arial" w:eastAsia="Times New Roman" w:cs="Arial"/>
                <w:color w:val="000000"/>
                <w:sz w:val="20"/>
                <w:szCs w:val="20"/>
                <w:lang w:eastAsia="en-GB"/>
              </w:rPr>
              <w:t xml:space="preserve">Make repeated pattern prints for decorative purposes using various natural materials, </w:t>
            </w:r>
            <w:proofErr w:type="spellStart"/>
            <w:r w:rsidRPr="00DC4475">
              <w:rPr>
                <w:rFonts w:ascii="Arial" w:hAnsi="Arial" w:eastAsia="Times New Roman" w:cs="Arial"/>
                <w:color w:val="000000"/>
                <w:sz w:val="20"/>
                <w:szCs w:val="20"/>
                <w:lang w:eastAsia="en-GB"/>
              </w:rPr>
              <w:t>e.g</w:t>
            </w:r>
            <w:proofErr w:type="spellEnd"/>
            <w:r w:rsidRPr="00DC4475">
              <w:rPr>
                <w:rFonts w:ascii="Arial" w:hAnsi="Arial" w:eastAsia="Times New Roman" w:cs="Arial"/>
                <w:color w:val="000000"/>
                <w:sz w:val="20"/>
                <w:szCs w:val="20"/>
                <w:lang w:eastAsia="en-GB"/>
              </w:rPr>
              <w:t xml:space="preserve"> potato printing or create some still life observational sketches of fruit. Look at the artwork of </w:t>
            </w:r>
            <w:hyperlink w:history="1" r:id="rId19">
              <w:r w:rsidRPr="00DC4475">
                <w:rPr>
                  <w:rFonts w:ascii="Arial" w:hAnsi="Arial" w:eastAsia="Times New Roman" w:cs="Arial"/>
                  <w:color w:val="1155CC"/>
                  <w:sz w:val="20"/>
                  <w:szCs w:val="20"/>
                  <w:u w:val="single"/>
                  <w:lang w:eastAsia="en-GB"/>
                </w:rPr>
                <w:t>G</w:t>
              </w:r>
              <w:r w:rsidRPr="00DC4475">
                <w:rPr>
                  <w:rFonts w:ascii="Arial" w:hAnsi="Arial" w:eastAsia="Times New Roman" w:cs="Arial"/>
                  <w:color w:val="1155CC"/>
                  <w:sz w:val="20"/>
                  <w:szCs w:val="20"/>
                  <w:u w:val="single"/>
                  <w:lang w:eastAsia="en-GB"/>
                </w:rPr>
                <w:t>i</w:t>
              </w:r>
              <w:r w:rsidRPr="00DC4475">
                <w:rPr>
                  <w:rFonts w:ascii="Arial" w:hAnsi="Arial" w:eastAsia="Times New Roman" w:cs="Arial"/>
                  <w:color w:val="1155CC"/>
                  <w:sz w:val="20"/>
                  <w:szCs w:val="20"/>
                  <w:u w:val="single"/>
                  <w:lang w:eastAsia="en-GB"/>
                </w:rPr>
                <w:t xml:space="preserve">useppe </w:t>
              </w:r>
              <w:proofErr w:type="spellStart"/>
              <w:r w:rsidRPr="00DC4475">
                <w:rPr>
                  <w:rFonts w:ascii="Arial" w:hAnsi="Arial" w:eastAsia="Times New Roman" w:cs="Arial"/>
                  <w:color w:val="1155CC"/>
                  <w:sz w:val="20"/>
                  <w:szCs w:val="20"/>
                  <w:u w:val="single"/>
                  <w:lang w:eastAsia="en-GB"/>
                </w:rPr>
                <w:t>Arcimboldo</w:t>
              </w:r>
              <w:proofErr w:type="spellEnd"/>
              <w:r w:rsidRPr="00DC4475">
                <w:rPr>
                  <w:rFonts w:ascii="Arial" w:hAnsi="Arial" w:eastAsia="Times New Roman" w:cs="Arial"/>
                  <w:color w:val="1155CC"/>
                  <w:sz w:val="20"/>
                  <w:szCs w:val="20"/>
                  <w:u w:val="single"/>
                  <w:lang w:eastAsia="en-GB"/>
                </w:rPr>
                <w:t xml:space="preserve"> </w:t>
              </w:r>
            </w:hyperlink>
            <w:r w:rsidRPr="00DC4475">
              <w:rPr>
                <w:rFonts w:ascii="Arial" w:hAnsi="Arial" w:eastAsia="Times New Roman" w:cs="Arial"/>
                <w:color w:val="000000"/>
                <w:sz w:val="20"/>
                <w:szCs w:val="20"/>
                <w:lang w:eastAsia="en-GB"/>
              </w:rPr>
              <w:t>Maybe recreate some of his paintings with fruit.</w:t>
            </w:r>
          </w:p>
          <w:p w:rsidRPr="00DC4475" w:rsidR="003007C0" w:rsidP="003007C0" w:rsidRDefault="003007C0" w14:paraId="6A05A809" wp14:textId="77777777">
            <w:pPr>
              <w:spacing w:after="240" w:line="240" w:lineRule="auto"/>
              <w:rPr>
                <w:rFonts w:ascii="Times New Roman" w:hAnsi="Times New Roman" w:eastAsia="Times New Roman" w:cs="Times New Roman"/>
                <w:sz w:val="24"/>
                <w:szCs w:val="24"/>
                <w:lang w:eastAsia="en-GB"/>
              </w:rPr>
            </w:pPr>
          </w:p>
          <w:p w:rsidRPr="00DC4475" w:rsidR="003007C0" w:rsidP="003007C0" w:rsidRDefault="003007C0" w14:paraId="57D5F722" wp14:textId="77777777">
            <w:pPr>
              <w:numPr>
                <w:ilvl w:val="0"/>
                <w:numId w:val="21"/>
              </w:numPr>
              <w:spacing w:after="0" w:line="240" w:lineRule="auto"/>
              <w:textAlignment w:val="baseline"/>
              <w:rPr>
                <w:rFonts w:ascii="Arial" w:hAnsi="Arial" w:eastAsia="Times New Roman" w:cs="Arial"/>
                <w:b/>
                <w:bCs/>
                <w:color w:val="000000"/>
                <w:sz w:val="20"/>
                <w:szCs w:val="20"/>
                <w:lang w:eastAsia="en-GB"/>
              </w:rPr>
            </w:pPr>
            <w:r w:rsidRPr="00DC4475">
              <w:rPr>
                <w:rFonts w:ascii="Arial" w:hAnsi="Arial" w:eastAsia="Times New Roman" w:cs="Arial"/>
                <w:b/>
                <w:bCs/>
                <w:color w:val="000000"/>
                <w:sz w:val="20"/>
                <w:szCs w:val="20"/>
                <w:u w:val="single"/>
                <w:lang w:eastAsia="en-GB"/>
              </w:rPr>
              <w:t>Time to Talk: </w:t>
            </w:r>
          </w:p>
          <w:p w:rsidRPr="00DC4475" w:rsidR="003007C0" w:rsidP="003007C0" w:rsidRDefault="003007C0" w14:paraId="77E1C219" wp14:textId="77777777">
            <w:pPr>
              <w:spacing w:after="0" w:line="240" w:lineRule="auto"/>
              <w:rPr>
                <w:rFonts w:ascii="Times New Roman" w:hAnsi="Times New Roman" w:eastAsia="Times New Roman" w:cs="Times New Roman"/>
                <w:sz w:val="24"/>
                <w:szCs w:val="24"/>
                <w:lang w:eastAsia="en-GB"/>
              </w:rPr>
            </w:pPr>
            <w:r w:rsidRPr="00DC4475">
              <w:rPr>
                <w:rFonts w:ascii="Times New Roman" w:hAnsi="Times New Roman" w:eastAsia="Times New Roman" w:cs="Times New Roman"/>
                <w:sz w:val="24"/>
                <w:szCs w:val="24"/>
                <w:lang w:eastAsia="en-GB"/>
              </w:rPr>
              <w:br/>
            </w:r>
            <w:r w:rsidRPr="00DC4475">
              <w:rPr>
                <w:rFonts w:ascii="Times New Roman" w:hAnsi="Times New Roman" w:eastAsia="Times New Roman" w:cs="Times New Roman"/>
                <w:noProof/>
                <w:sz w:val="24"/>
                <w:szCs w:val="24"/>
                <w:bdr w:val="none" w:color="auto" w:sz="0" w:space="0" w:frame="1"/>
                <w:lang w:eastAsia="en-GB"/>
              </w:rPr>
              <w:drawing>
                <wp:anchor xmlns:wp14="http://schemas.microsoft.com/office/word/2010/wordprocessingDrawing" distT="0" distB="0" distL="114300" distR="114300" simplePos="0" relativeHeight="251670528" behindDoc="1" locked="0" layoutInCell="1" allowOverlap="1" wp14:anchorId="2B05D51C" wp14:editId="19CD6692">
                  <wp:simplePos x="0" y="0"/>
                  <wp:positionH relativeFrom="column">
                    <wp:posOffset>-3175</wp:posOffset>
                  </wp:positionH>
                  <wp:positionV relativeFrom="paragraph">
                    <wp:posOffset>176530</wp:posOffset>
                  </wp:positionV>
                  <wp:extent cx="590550" cy="619125"/>
                  <wp:effectExtent l="0" t="0" r="0" b="9525"/>
                  <wp:wrapTight wrapText="bothSides">
                    <wp:wrapPolygon edited="0">
                      <wp:start x="0" y="0"/>
                      <wp:lineTo x="0" y="21268"/>
                      <wp:lineTo x="20903" y="21268"/>
                      <wp:lineTo x="20903" y="0"/>
                      <wp:lineTo x="0" y="0"/>
                    </wp:wrapPolygon>
                  </wp:wrapTight>
                  <wp:docPr id="8" name="Picture 8" descr="https://lh6.googleusercontent.com/N-iM1jUU3Gm4slPX4s8EnX4vvtmIrO-4oG4qqzNOsLFMwN2LSIUo-wqolLRbJb7W4-vUs6qpKKB2NuFytamHMeJ1g-5glktDjcU6kyVNYI_s3CitSh0TIO7Cr7NFsaMTerqFt7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N-iM1jUU3Gm4slPX4s8EnX4vvtmIrO-4oG4qqzNOsLFMwN2LSIUo-wqolLRbJb7W4-vUs6qpKKB2NuFytamHMeJ1g-5glktDjcU6kyVNYI_s3CitSh0TIO7Cr7NFsaMTerqFt7x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C4475" w:rsidR="003007C0" w:rsidP="003007C0" w:rsidRDefault="003007C0" w14:paraId="3C4C7ADA" wp14:textId="77777777">
            <w:pPr>
              <w:spacing w:after="0" w:line="240" w:lineRule="auto"/>
              <w:ind w:left="720"/>
              <w:rPr>
                <w:rFonts w:ascii="Times New Roman" w:hAnsi="Times New Roman" w:eastAsia="Times New Roman" w:cs="Times New Roman"/>
                <w:sz w:val="24"/>
                <w:szCs w:val="24"/>
                <w:lang w:eastAsia="en-GB"/>
              </w:rPr>
            </w:pPr>
            <w:r w:rsidRPr="00DC4475">
              <w:rPr>
                <w:rFonts w:ascii="Arial" w:hAnsi="Arial" w:eastAsia="Times New Roman" w:cs="Arial"/>
                <w:color w:val="000000"/>
                <w:sz w:val="20"/>
                <w:szCs w:val="20"/>
                <w:lang w:eastAsia="en-GB"/>
              </w:rPr>
              <w:t>As a family, design a healthy meal plan for the week. Discuss their favourite foods and why they enjoy them? Talk about healthy and unhealthy foods and explain the importance of eating a balanced diet.</w:t>
            </w:r>
          </w:p>
          <w:p w:rsidRPr="00185B6D" w:rsidR="00185B6D" w:rsidP="00297E32" w:rsidRDefault="00185B6D" w14:paraId="5A39BBE3" wp14:textId="77777777">
            <w:pPr>
              <w:spacing w:after="0" w:line="240" w:lineRule="auto"/>
              <w:rPr>
                <w:rFonts w:ascii="Times New Roman" w:hAnsi="Times New Roman" w:eastAsia="Times New Roman" w:cs="Times New Roman"/>
                <w:sz w:val="24"/>
                <w:szCs w:val="24"/>
                <w:lang w:eastAsia="en-GB"/>
              </w:rPr>
            </w:pPr>
          </w:p>
        </w:tc>
      </w:tr>
    </w:tbl>
    <w:p xmlns:wp14="http://schemas.microsoft.com/office/word/2010/wordml" w:rsidRPr="00185B6D" w:rsidR="000151E1" w:rsidP="00185B6D" w:rsidRDefault="000151E1" w14:paraId="41C8F396" wp14:textId="77777777">
      <w:pPr>
        <w:tabs>
          <w:tab w:val="left" w:pos="2370"/>
        </w:tabs>
      </w:pPr>
    </w:p>
    <w:sectPr w:rsidRPr="00185B6D" w:rsidR="000151E1" w:rsidSect="00185B6D">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5E0"/>
    <w:multiLevelType w:val="multilevel"/>
    <w:tmpl w:val="FF7A7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FB625B"/>
    <w:multiLevelType w:val="multilevel"/>
    <w:tmpl w:val="0D3E6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1D850C3"/>
    <w:multiLevelType w:val="multilevel"/>
    <w:tmpl w:val="1E505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A44D74"/>
    <w:multiLevelType w:val="multilevel"/>
    <w:tmpl w:val="44586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9C5918"/>
    <w:multiLevelType w:val="multilevel"/>
    <w:tmpl w:val="7172C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A6C5305"/>
    <w:multiLevelType w:val="multilevel"/>
    <w:tmpl w:val="53488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1004384"/>
    <w:multiLevelType w:val="multilevel"/>
    <w:tmpl w:val="D7684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26650A3"/>
    <w:multiLevelType w:val="multilevel"/>
    <w:tmpl w:val="9C482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67319A"/>
    <w:multiLevelType w:val="multilevel"/>
    <w:tmpl w:val="35AA2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3E3593F"/>
    <w:multiLevelType w:val="multilevel"/>
    <w:tmpl w:val="4104C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7A314BE"/>
    <w:multiLevelType w:val="multilevel"/>
    <w:tmpl w:val="F3FA3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D9A09B9"/>
    <w:multiLevelType w:val="multilevel"/>
    <w:tmpl w:val="711A6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BB4E99"/>
    <w:multiLevelType w:val="multilevel"/>
    <w:tmpl w:val="F3B28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8980102"/>
    <w:multiLevelType w:val="multilevel"/>
    <w:tmpl w:val="990AB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B5819EC"/>
    <w:multiLevelType w:val="multilevel"/>
    <w:tmpl w:val="5B729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5565018"/>
    <w:multiLevelType w:val="multilevel"/>
    <w:tmpl w:val="C6AA24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8A41DDA"/>
    <w:multiLevelType w:val="multilevel"/>
    <w:tmpl w:val="C7FA3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E417B4D"/>
    <w:multiLevelType w:val="multilevel"/>
    <w:tmpl w:val="0010C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3A25C3C"/>
    <w:multiLevelType w:val="multilevel"/>
    <w:tmpl w:val="4C607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449694B"/>
    <w:multiLevelType w:val="multilevel"/>
    <w:tmpl w:val="42A4D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AC474A4"/>
    <w:multiLevelType w:val="multilevel"/>
    <w:tmpl w:val="229AC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7"/>
  </w:num>
  <w:num w:numId="3">
    <w:abstractNumId w:val="18"/>
  </w:num>
  <w:num w:numId="4">
    <w:abstractNumId w:val="13"/>
  </w:num>
  <w:num w:numId="5">
    <w:abstractNumId w:val="20"/>
  </w:num>
  <w:num w:numId="6">
    <w:abstractNumId w:val="4"/>
  </w:num>
  <w:num w:numId="7">
    <w:abstractNumId w:val="6"/>
  </w:num>
  <w:num w:numId="8">
    <w:abstractNumId w:val="12"/>
  </w:num>
  <w:num w:numId="9">
    <w:abstractNumId w:val="2"/>
  </w:num>
  <w:num w:numId="10">
    <w:abstractNumId w:val="11"/>
  </w:num>
  <w:num w:numId="11">
    <w:abstractNumId w:val="14"/>
  </w:num>
  <w:num w:numId="12">
    <w:abstractNumId w:val="3"/>
  </w:num>
  <w:num w:numId="13">
    <w:abstractNumId w:val="0"/>
  </w:num>
  <w:num w:numId="14">
    <w:abstractNumId w:val="17"/>
  </w:num>
  <w:num w:numId="15">
    <w:abstractNumId w:val="1"/>
  </w:num>
  <w:num w:numId="16">
    <w:abstractNumId w:val="10"/>
  </w:num>
  <w:num w:numId="17">
    <w:abstractNumId w:val="16"/>
  </w:num>
  <w:num w:numId="18">
    <w:abstractNumId w:val="19"/>
  </w:num>
  <w:num w:numId="19">
    <w:abstractNumId w:val="5"/>
  </w:num>
  <w:num w:numId="20">
    <w:abstractNumId w:val="8"/>
  </w:num>
  <w:num w:numId="21">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6D"/>
    <w:rsid w:val="000151E1"/>
    <w:rsid w:val="00185B6D"/>
    <w:rsid w:val="001A33FF"/>
    <w:rsid w:val="00297E32"/>
    <w:rsid w:val="003007C0"/>
    <w:rsid w:val="008540B6"/>
    <w:rsid w:val="009E4499"/>
    <w:rsid w:val="00A20ECF"/>
    <w:rsid w:val="00B45C9D"/>
    <w:rsid w:val="00CF50AA"/>
    <w:rsid w:val="00FB09D4"/>
    <w:rsid w:val="16B283C6"/>
    <w:rsid w:val="2C399E5B"/>
    <w:rsid w:val="420EEFAB"/>
    <w:rsid w:val="456C1D13"/>
    <w:rsid w:val="4EB07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04B9"/>
  <w15:chartTrackingRefBased/>
  <w15:docId w15:val="{17206B68-7A1A-49B6-AE41-AF977610AA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0EC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185B6D"/>
  </w:style>
  <w:style w:type="character" w:styleId="eop" w:customStyle="1">
    <w:name w:val="eop"/>
    <w:basedOn w:val="DefaultParagraphFont"/>
    <w:rsid w:val="00185B6D"/>
  </w:style>
  <w:style w:type="paragraph" w:styleId="NormalWeb">
    <w:name w:val="Normal (Web)"/>
    <w:basedOn w:val="Normal"/>
    <w:uiPriority w:val="99"/>
    <w:semiHidden/>
    <w:unhideWhenUsed/>
    <w:rsid w:val="00185B6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185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3.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image" Target="media/image4.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www.crosslee.manchester.sch.uk/serve_file/253974" TargetMode="External" Id="rId10" /><Relationship Type="http://schemas.openxmlformats.org/officeDocument/2006/relationships/hyperlink" Target="https://en.wikipedia.org/wiki/Giuseppe_Arcimboldo" TargetMode="External" Id="rId19" /><Relationship Type="http://schemas.openxmlformats.org/officeDocument/2006/relationships/numbering" Target="numbering.xml" Id="rId4" /><Relationship Type="http://schemas.openxmlformats.org/officeDocument/2006/relationships/hyperlink" Target="https://play.ttrockstars.com/auth/school" TargetMode="External" Id="rId9" /><Relationship Type="http://schemas.openxmlformats.org/officeDocument/2006/relationships/theme" Target="theme/theme1.xml" Id="rId22" /><Relationship Type="http://schemas.openxmlformats.org/officeDocument/2006/relationships/hyperlink" Target="https://www.gosh.nhs.uk/conditions-and-treatments/general-health-advice-children/eat-smart/food-science/food-group-fun" TargetMode="External" Id="R0039f54e62664bb6" /><Relationship Type="http://schemas.openxmlformats.org/officeDocument/2006/relationships/hyperlink" Target="https://www.youtube.com/watch?v=VeUGvhINwHw" TargetMode="External" Id="R5fe86b9addd64b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30F6CEAC63E45ADBC3012D2A5309C" ma:contentTypeVersion="4" ma:contentTypeDescription="Create a new document." ma:contentTypeScope="" ma:versionID="0fb0e1f24b14e6a67b278c6b128c7b6f">
  <xsd:schema xmlns:xsd="http://www.w3.org/2001/XMLSchema" xmlns:xs="http://www.w3.org/2001/XMLSchema" xmlns:p="http://schemas.microsoft.com/office/2006/metadata/properties" xmlns:ns2="f34d9cbf-7e82-4ce0-9243-a3962cf21963" targetNamespace="http://schemas.microsoft.com/office/2006/metadata/properties" ma:root="true" ma:fieldsID="4a24a51f481e79067b42e7ae774cc4db" ns2:_="">
    <xsd:import namespace="f34d9cbf-7e82-4ce0-9243-a3962cf21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9cbf-7e82-4ce0-9243-a3962cf21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B27B4-1609-40BC-BAB2-C52BF1FC0DC0}"/>
</file>

<file path=customXml/itemProps2.xml><?xml version="1.0" encoding="utf-8"?>
<ds:datastoreItem xmlns:ds="http://schemas.openxmlformats.org/officeDocument/2006/customXml" ds:itemID="{703AAE9D-4F2A-4C46-A191-91AB338C1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1E611-995A-4C65-B7C4-282510324A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Madin</dc:creator>
  <keywords/>
  <dc:description/>
  <lastModifiedBy>Gavin Burton</lastModifiedBy>
  <revision>5</revision>
  <dcterms:created xsi:type="dcterms:W3CDTF">2020-04-28T08:03:00.0000000Z</dcterms:created>
  <dcterms:modified xsi:type="dcterms:W3CDTF">2020-05-01T07:38:37.2725467Z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0x01010008C30F6CEAC63E45ADBC3012D2A5309C</vt:lpwstr>
  </property>
</Properties>
</file>